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EFD" w:rsidRPr="00DA001A" w:rsidRDefault="00D30EFD" w:rsidP="00D30EFD">
      <w:pPr>
        <w:ind w:right="333" w:firstLine="709"/>
        <w:jc w:val="right"/>
        <w:rPr>
          <w:b/>
          <w:szCs w:val="24"/>
        </w:rPr>
      </w:pPr>
      <w:r w:rsidRPr="00DA001A">
        <w:rPr>
          <w:rFonts w:eastAsia="Calibri"/>
          <w:b/>
          <w:szCs w:val="24"/>
        </w:rPr>
        <w:t>Приложение</w:t>
      </w:r>
      <w:r w:rsidRPr="00DA001A">
        <w:rPr>
          <w:b/>
          <w:szCs w:val="24"/>
        </w:rPr>
        <w:t xml:space="preserve"> </w:t>
      </w:r>
      <w:r w:rsidR="00962798">
        <w:rPr>
          <w:b/>
          <w:szCs w:val="24"/>
        </w:rPr>
        <w:t>1</w:t>
      </w:r>
      <w:r w:rsidRPr="00DA001A">
        <w:rPr>
          <w:b/>
          <w:szCs w:val="24"/>
        </w:rPr>
        <w:t xml:space="preserve"> к Приглашению</w:t>
      </w:r>
    </w:p>
    <w:p w:rsidR="00D30EFD" w:rsidRPr="00DA001A" w:rsidRDefault="00D30EFD" w:rsidP="00D30EFD">
      <w:pPr>
        <w:ind w:right="333" w:firstLine="567"/>
        <w:rPr>
          <w:sz w:val="20"/>
          <w:szCs w:val="24"/>
        </w:rPr>
      </w:pPr>
    </w:p>
    <w:p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D30EFD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в том числе, с условиями, п</w:t>
      </w:r>
      <w:r w:rsidR="008A4C90">
        <w:rPr>
          <w:i/>
          <w:sz w:val="20"/>
          <w:szCs w:val="24"/>
        </w:rPr>
        <w:t xml:space="preserve">одлежащими включению в договор. </w:t>
      </w:r>
      <w:r w:rsidRPr="00DA001A">
        <w:rPr>
          <w:i/>
          <w:sz w:val="20"/>
          <w:szCs w:val="24"/>
        </w:rPr>
        <w:t xml:space="preserve">Срок действия нашего предложения составляет не менее </w:t>
      </w:r>
      <w:r w:rsidR="008A4C90">
        <w:rPr>
          <w:i/>
          <w:sz w:val="20"/>
          <w:szCs w:val="24"/>
        </w:rPr>
        <w:t xml:space="preserve">90 календарных </w:t>
      </w:r>
      <w:r w:rsidRPr="00DA001A">
        <w:rPr>
          <w:i/>
          <w:sz w:val="20"/>
          <w:szCs w:val="24"/>
        </w:rPr>
        <w:t>дней начиная с даты окончания срока подачи предложений. Со следующими условиями проведения Закупочной процедуры согласны:</w:t>
      </w:r>
    </w:p>
    <w:p w:rsidR="00A213B8" w:rsidRPr="00DA001A" w:rsidRDefault="00A213B8" w:rsidP="00D30EFD">
      <w:pPr>
        <w:ind w:right="333" w:firstLine="567"/>
        <w:rPr>
          <w:i/>
          <w:sz w:val="20"/>
          <w:szCs w:val="24"/>
        </w:rPr>
      </w:pPr>
    </w:p>
    <w:tbl>
      <w:tblPr>
        <w:tblW w:w="9504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936"/>
      </w:tblGrid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</w:t>
            </w:r>
            <w:r w:rsidR="00795A95" w:rsidRPr="00795A95">
              <w:rPr>
                <w:sz w:val="20"/>
              </w:rPr>
              <w:t xml:space="preserve">, </w:t>
            </w:r>
            <w:r w:rsidR="00795A95" w:rsidRPr="00795A95">
              <w:rPr>
                <w:sz w:val="20"/>
              </w:rPr>
              <w:t>а также с указанием перечня и значений отдельных характеристик, которым должна соответствовать Продукция (при наличии)).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795A95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A213B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13. </w:t>
            </w:r>
            <w:r w:rsidR="00962798" w:rsidRPr="00962798">
              <w:rPr>
                <w:sz w:val="20"/>
              </w:rPr>
              <w:t>Использование Личного кабинета поставщика в системе управления закупками «</w:t>
            </w:r>
            <w:r w:rsidR="00962798" w:rsidRPr="00962798">
              <w:rPr>
                <w:sz w:val="20"/>
                <w:lang w:val="en-US"/>
              </w:rPr>
              <w:t>SRM</w:t>
            </w:r>
            <w:r w:rsidR="00962798" w:rsidRPr="00962798">
              <w:rPr>
                <w:sz w:val="20"/>
              </w:rPr>
              <w:t xml:space="preserve"> </w:t>
            </w:r>
            <w:proofErr w:type="spellStart"/>
            <w:r w:rsidR="00962798" w:rsidRPr="00962798">
              <w:rPr>
                <w:sz w:val="20"/>
              </w:rPr>
              <w:t>Норникель</w:t>
            </w:r>
            <w:proofErr w:type="spellEnd"/>
            <w:r w:rsidR="00962798" w:rsidRPr="00962798">
              <w:rPr>
                <w:sz w:val="20"/>
              </w:rPr>
              <w:t>» (</w:t>
            </w:r>
            <w:hyperlink r:id="rId8" w:history="1">
              <w:r w:rsidR="00962798" w:rsidRPr="00962798">
                <w:rPr>
                  <w:rStyle w:val="a6"/>
                  <w:sz w:val="20"/>
                </w:rPr>
                <w:t>https://srm.nornik.ru</w:t>
              </w:r>
            </w:hyperlink>
            <w:r w:rsidR="00962798" w:rsidRPr="00962798">
              <w:rPr>
                <w:sz w:val="20"/>
              </w:rPr>
              <w:t>) для передачи одной Стороной другой Стороне копий первичного учетного документа, счета-фактуры и/или претензии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:rsidR="00D30EFD" w:rsidRPr="00DA001A" w:rsidRDefault="00D30EFD" w:rsidP="00D30EFD">
      <w:pPr>
        <w:rPr>
          <w:b/>
          <w:sz w:val="20"/>
          <w:szCs w:val="24"/>
        </w:rPr>
      </w:pPr>
    </w:p>
    <w:p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lastRenderedPageBreak/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1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5C77E2" w:rsidRDefault="005C77E2" w:rsidP="00883BB8">
      <w:pPr>
        <w:ind w:firstLine="709"/>
        <w:rPr>
          <w:sz w:val="20"/>
        </w:rPr>
      </w:pPr>
    </w:p>
    <w:p w:rsidR="005C77E2" w:rsidRPr="00DB5993" w:rsidRDefault="005C77E2" w:rsidP="00883BB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9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883BB8" w:rsidRPr="00DB5993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 xml:space="preserve">, в </w:t>
      </w:r>
      <w:proofErr w:type="spellStart"/>
      <w:r w:rsidR="00D70502" w:rsidRPr="00DB5993">
        <w:rPr>
          <w:sz w:val="20"/>
        </w:rPr>
        <w:t>т.ч</w:t>
      </w:r>
      <w:proofErr w:type="spellEnd"/>
      <w:r w:rsidR="00D70502" w:rsidRPr="00DB5993">
        <w:rPr>
          <w:sz w:val="20"/>
        </w:rPr>
        <w:t>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>будет внесен/-</w:t>
      </w:r>
      <w:proofErr w:type="gramStart"/>
      <w:r w:rsidR="007674C8" w:rsidRPr="00DB5993">
        <w:rPr>
          <w:sz w:val="20"/>
        </w:rPr>
        <w:t xml:space="preserve">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proofErr w:type="gramEnd"/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:rsidR="00D30EFD" w:rsidRPr="00DA001A" w:rsidDel="00EC6D88" w:rsidRDefault="00D30EFD" w:rsidP="00D30EFD">
      <w:pPr>
        <w:rPr>
          <w:sz w:val="20"/>
          <w:szCs w:val="24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:rsidR="00DA0C34" w:rsidRPr="00361974" w:rsidRDefault="00E9436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>[</w:t>
      </w:r>
      <w:r w:rsidR="00DA0C34"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10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="00DA0C34"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  <w:r w:rsidR="00E94364" w:rsidRPr="00361974">
        <w:rPr>
          <w:b/>
          <w:sz w:val="20"/>
        </w:rPr>
        <w:t>]</w:t>
      </w:r>
      <w:r w:rsidR="00E94364" w:rsidRPr="00361974">
        <w:rPr>
          <w:rStyle w:val="a3"/>
          <w:b/>
          <w:sz w:val="20"/>
        </w:rPr>
        <w:footnoteReference w:id="2"/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770" w:rsidRDefault="008D6770" w:rsidP="00D30EFD">
      <w:r>
        <w:separator/>
      </w:r>
    </w:p>
  </w:endnote>
  <w:endnote w:type="continuationSeparator" w:id="0">
    <w:p w:rsidR="008D6770" w:rsidRDefault="008D6770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770" w:rsidRDefault="008D6770" w:rsidP="00D30EFD">
      <w:r>
        <w:separator/>
      </w:r>
    </w:p>
  </w:footnote>
  <w:footnote w:type="continuationSeparator" w:id="0">
    <w:p w:rsidR="008D6770" w:rsidRDefault="008D6770" w:rsidP="00D30EFD">
      <w:r>
        <w:continuationSeparator/>
      </w:r>
    </w:p>
  </w:footnote>
  <w:footnote w:id="1">
    <w:p w:rsidR="00D30EFD" w:rsidRPr="00E129BC" w:rsidRDefault="00D30EFD" w:rsidP="00D30EFD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  <w:footnote w:id="2">
    <w:p w:rsidR="00E94364" w:rsidRDefault="00E94364">
      <w:pPr>
        <w:pStyle w:val="a4"/>
      </w:pPr>
      <w:r>
        <w:rPr>
          <w:rStyle w:val="a3"/>
        </w:rPr>
        <w:footnoteRef/>
      </w:r>
      <w:r>
        <w:t xml:space="preserve"> Слова, обозначенные в </w:t>
      </w:r>
      <w:r w:rsidRPr="002A67D0">
        <w:t>[</w:t>
      </w:r>
      <w:r>
        <w:t>…</w:t>
      </w:r>
      <w:r w:rsidRPr="002A67D0">
        <w:t>]</w:t>
      </w:r>
      <w:r>
        <w:t>, включаются в том случае, когда в приглашени</w:t>
      </w:r>
      <w:r w:rsidR="002A67D0">
        <w:t>и</w:t>
      </w:r>
      <w:r w:rsidR="00FB3658">
        <w:t xml:space="preserve"> </w:t>
      </w:r>
      <w:r w:rsidR="00EF7D11">
        <w:t>указано, по какой форме будет заключен договор по результатам закупочной процедуры</w:t>
      </w:r>
      <w:r w:rsidR="006A61D8">
        <w:t>.</w:t>
      </w:r>
    </w:p>
    <w:p w:rsidR="00A745E7" w:rsidRDefault="00A745E7">
      <w:pPr>
        <w:pStyle w:val="a4"/>
      </w:pPr>
    </w:p>
    <w:p w:rsidR="00A745E7" w:rsidRDefault="00A745E7">
      <w:pPr>
        <w:pStyle w:val="a4"/>
      </w:pPr>
    </w:p>
    <w:p w:rsidR="00A745E7" w:rsidRPr="00E94364" w:rsidRDefault="00A745E7">
      <w:pPr>
        <w:pStyle w:val="a4"/>
      </w:pPr>
      <w:bookmarkStart w:id="0" w:name="_GoBack"/>
      <w:r>
        <w:rPr>
          <w:noProof/>
        </w:rPr>
        <w:drawing>
          <wp:inline distT="0" distB="0" distL="0" distR="0" wp14:anchorId="484ED302" wp14:editId="7C65AC42">
            <wp:extent cx="6132477" cy="8828761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"/>
                    <a:srcRect l="13148" t="9866" r="53136" b="3837"/>
                    <a:stretch/>
                  </pic:blipFill>
                  <pic:spPr bwMode="auto">
                    <a:xfrm>
                      <a:off x="0" y="0"/>
                      <a:ext cx="6157343" cy="8864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F5760"/>
    <w:rsid w:val="00153161"/>
    <w:rsid w:val="00194C79"/>
    <w:rsid w:val="001B3BA9"/>
    <w:rsid w:val="002A67D0"/>
    <w:rsid w:val="00361974"/>
    <w:rsid w:val="00441CFD"/>
    <w:rsid w:val="00446B81"/>
    <w:rsid w:val="004A19B9"/>
    <w:rsid w:val="005C77E2"/>
    <w:rsid w:val="005F0FB7"/>
    <w:rsid w:val="00641CF2"/>
    <w:rsid w:val="006A0BCE"/>
    <w:rsid w:val="006A61D8"/>
    <w:rsid w:val="006B5907"/>
    <w:rsid w:val="006C1450"/>
    <w:rsid w:val="006E333C"/>
    <w:rsid w:val="007554A7"/>
    <w:rsid w:val="007674C8"/>
    <w:rsid w:val="00795A95"/>
    <w:rsid w:val="007B6D86"/>
    <w:rsid w:val="007F56AE"/>
    <w:rsid w:val="00807122"/>
    <w:rsid w:val="00883BB8"/>
    <w:rsid w:val="008A4C90"/>
    <w:rsid w:val="008C364C"/>
    <w:rsid w:val="008D6770"/>
    <w:rsid w:val="00962798"/>
    <w:rsid w:val="00962CF2"/>
    <w:rsid w:val="009676AD"/>
    <w:rsid w:val="00975BBB"/>
    <w:rsid w:val="00A17D4C"/>
    <w:rsid w:val="00A213B8"/>
    <w:rsid w:val="00A745E7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C62A6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643D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orn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ornickel.ru/suppliers/contractual-document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92C5A-2AAF-4EAF-B109-437B04CB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Петроченко Татьяна Александровна</cp:lastModifiedBy>
  <cp:revision>8</cp:revision>
  <cp:lastPrinted>2024-09-09T11:52:00Z</cp:lastPrinted>
  <dcterms:created xsi:type="dcterms:W3CDTF">2024-11-07T06:52:00Z</dcterms:created>
  <dcterms:modified xsi:type="dcterms:W3CDTF">2024-11-07T07:23:00Z</dcterms:modified>
</cp:coreProperties>
</file>